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 w:hanging="3"/>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67ο ΦΕΣΤΙΒΑΛ ΚΙΝΗΜΑΤΟΓΡΑΦΟΥ ΘΕΣΣΑΛΟΝΙΚΗΣ /// 5-15/11/2026</w:t>
      </w:r>
    </w:p>
    <w:p w:rsidR="00000000" w:rsidDel="00000000" w:rsidP="00000000" w:rsidRDefault="00000000" w:rsidRPr="00000000" w14:paraId="00000002">
      <w:pPr>
        <w:ind w:firstLine="0"/>
        <w:jc w:val="both"/>
        <w:rPr>
          <w:rFonts w:ascii="Arial" w:cs="Arial" w:eastAsia="Arial" w:hAnsi="Arial"/>
          <w:b w:val="1"/>
          <w:bCs w:val="1"/>
          <w:color w:val="993366"/>
          <w:sz w:val="28"/>
          <w:szCs w:val="28"/>
        </w:rPr>
      </w:pPr>
      <w:r w:rsidDel="00000000" w:rsidR="00000000" w:rsidRPr="00000000">
        <w:rPr>
          <w:rFonts w:ascii="Arial" w:cs="Arial" w:eastAsia="Arial" w:hAnsi="Arial"/>
          <w:b w:val="1"/>
          <w:bCs w:val="1"/>
          <w:color w:val="993366"/>
          <w:sz w:val="28"/>
          <w:szCs w:val="28"/>
          <w:rtl w:val="0"/>
        </w:rPr>
        <w:t xml:space="preserve">Ο σκηνοθέτης του </w:t>
      </w:r>
      <w:r w:rsidDel="00000000" w:rsidR="00000000" w:rsidRPr="00000000">
        <w:rPr>
          <w:rFonts w:ascii="Arial" w:cs="Arial" w:eastAsia="Arial" w:hAnsi="Arial"/>
          <w:b w:val="1"/>
          <w:bCs w:val="1"/>
          <w:i w:val="1"/>
          <w:iCs w:val="1"/>
          <w:color w:val="993366"/>
          <w:sz w:val="28"/>
          <w:szCs w:val="28"/>
          <w:rtl w:val="0"/>
        </w:rPr>
        <w:t xml:space="preserve">Sirāt </w:t>
      </w:r>
      <w:r w:rsidDel="00000000" w:rsidR="00000000" w:rsidRPr="00000000">
        <w:rPr>
          <w:rFonts w:ascii="Arial" w:cs="Arial" w:eastAsia="Arial" w:hAnsi="Arial"/>
          <w:b w:val="1"/>
          <w:bCs w:val="1"/>
          <w:color w:val="993366"/>
          <w:sz w:val="28"/>
          <w:szCs w:val="28"/>
          <w:rtl w:val="0"/>
        </w:rPr>
        <w:t xml:space="preserve">Όλιβερ Λάσε στη Θεσσαλονίκη με μεγάλο αφιέρωμα στην έρημο, έκθεση και ανοιχτή συζήτηση</w:t>
      </w:r>
    </w:p>
    <w:p w:rsidR="00000000" w:rsidDel="00000000" w:rsidP="00000000" w:rsidRDefault="00000000" w:rsidRPr="00000000" w14:paraId="00000003">
      <w:pPr>
        <w:ind w:firstLine="0"/>
        <w:jc w:val="both"/>
        <w:rPr>
          <w:rFonts w:ascii="Arial" w:cs="Arial" w:eastAsia="Arial" w:hAnsi="Arial"/>
          <w:b w:val="1"/>
          <w:bCs w:val="1"/>
          <w:color w:val="993366"/>
          <w:sz w:val="28"/>
          <w:szCs w:val="28"/>
        </w:rPr>
      </w:pPr>
      <w:r w:rsidDel="00000000" w:rsidR="00000000" w:rsidRPr="00000000">
        <w:rPr>
          <w:rtl w:val="0"/>
        </w:rPr>
      </w:r>
    </w:p>
    <w:p w:rsidR="00000000" w:rsidDel="00000000" w:rsidP="00000000" w:rsidRDefault="00000000" w:rsidRPr="00000000" w14:paraId="00000004">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Το 67ο Φεστιβάλ Κινηματογράφου Θεσσαλονίκης (5-15 Νοεμβρίου 2026) υποδέχεται με μεγάλη χαρά τον πολυβραβευμένο Γαλικιανό σκηνοθέτη, σεναριογράφο και ηθοποιό Όλιβερ Λάσε, δημιουργό της ταινίας </w:t>
      </w:r>
      <w:r w:rsidDel="00000000" w:rsidR="00000000" w:rsidRPr="00000000">
        <w:rPr>
          <w:rFonts w:ascii="Arial" w:cs="Arial" w:eastAsia="Arial" w:hAnsi="Arial"/>
          <w:i w:val="1"/>
          <w:iCs w:val="1"/>
          <w:rtl w:val="0"/>
        </w:rPr>
        <w:t xml:space="preserve">Sirãt</w:t>
      </w:r>
      <w:r w:rsidDel="00000000" w:rsidR="00000000" w:rsidRPr="00000000">
        <w:rPr>
          <w:rFonts w:ascii="Arial" w:cs="Arial" w:eastAsia="Arial" w:hAnsi="Arial"/>
          <w:rtl w:val="0"/>
        </w:rPr>
        <w:t xml:space="preserv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η οποία λατρεύτηκε από κοινό και κριτικούς και ήταν η πιο καθηλωτική κινηματογραφική εμπειρία των τελευταίων ετών. Το Φεστιβάλ διοργανώνει ένα μεγάλο αφιέρωμα με τίτλο </w:t>
      </w:r>
      <w:r w:rsidDel="00000000" w:rsidR="00000000" w:rsidRPr="00000000">
        <w:rPr>
          <w:rFonts w:ascii="Arial" w:cs="Arial" w:eastAsia="Arial" w:hAnsi="Arial"/>
          <w:i w:val="1"/>
          <w:iCs w:val="1"/>
          <w:rtl w:val="0"/>
        </w:rPr>
        <w:t xml:space="preserve">Καλωσήλθατε στην έρημο</w:t>
      </w:r>
      <w:r w:rsidDel="00000000" w:rsidR="00000000" w:rsidRPr="00000000">
        <w:rPr>
          <w:rFonts w:ascii="Arial" w:cs="Arial" w:eastAsia="Arial" w:hAnsi="Arial"/>
          <w:rtl w:val="0"/>
        </w:rPr>
        <w:t xml:space="preserve">, και προσκάλεσε τον Λάσε να επιλέξει ως guest curator 17 ταινίες για ένα σκηνικό που μας έχει χαρίσει αξέχαστα κινηματογραφικά αριστουργήματα. </w:t>
      </w:r>
    </w:p>
    <w:p w:rsidR="00000000" w:rsidDel="00000000" w:rsidP="00000000" w:rsidRDefault="00000000" w:rsidRPr="00000000" w14:paraId="00000005">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Επίσης, το Φεστιβάλ παρουσιάζει, σε συνεργασία με τον Μητροπολιτικό Οργανισμό Μουσείων Εικαστικών Τεχνών Θεσσαλονίκης-MOMUS, μία πολυμεσική εγκατάσταση, η οποία θα φιλοξενηθεί στο MOMUS-Πειραματικό Κέντρο Τεχνών, με curator τον καλλιτεχνικό διευθυντή του Φεστιβάλ Κινηματογράφου Θεσσαλονίκης, Ορέστη Ανδρεαδάκη και σε αρχιτεκτονικό σχεδιασμό της Ειρήνης Σάπκα. Το Φεστιβάλ προσκαλεί το κοινό να περιηγηθεί σε ένα περιβάλλον ερήμου, μέσα στο οποίο κεντρικό ρόλο έχει ένα οπτικοακουστικό installation του Όλιβερ Λάσε, σε παραγωγή του Μουσείου Reina Sofia της Μαδρίτης. </w:t>
      </w:r>
    </w:p>
    <w:p w:rsidR="00000000" w:rsidDel="00000000" w:rsidP="00000000" w:rsidRDefault="00000000" w:rsidRPr="00000000" w14:paraId="00000006">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Παράλληλα, ο Όλιβερ Λάσε θα δώσει ένα συναρπαστικό open talk, το οποίο θα φωτίσει την καλλιτεχνική του πορεία και τη δημιουργική διαδικασία πίσω από τις ταινίες του, ενώ το Φεστιβάλ θα κυκλοφορήσει και μια ειδική δίγλωσση έκδοση για το αφιέρωμα.</w:t>
      </w:r>
    </w:p>
    <w:p w:rsidR="00000000" w:rsidDel="00000000" w:rsidP="00000000" w:rsidRDefault="00000000" w:rsidRPr="00000000" w14:paraId="00000007">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Η έρημος δεν είναι μόνο ένας τόπος, αλλά αποτελεί επίσης και μία μεταφορά για την ίδια την ανθρώπινη ύπαρξη. Ένα τοπίο αχανές, σχεδόν αχαρτογράφητο και γι’ αυτό γοητευτικό, η έρημος καθρεφτίζει τις εσωτερικές αναζητήσεις του ανθρώπου, την απεραντοσύνη του χρόνου, το μεγαλείο της φύσης, τον αγώνα για επιβίωση. Οι ταινίες του αφιερώματος, αγαπημένες δημιουργίες σπουδαίων σκηνοθετών, αλλά και ελάχιστα προβεβλημένα διαμάντια, θα μας αποκαλύψουν μυστικά που κρύβονται στην άμμο και θα μας μεταφέρουν σε απομακρυσμένες γωνιές του πλανήτη, όπου συναντάμε κινηματογραφικούς ήρωες που κινούνται σε ακραία όρια. </w:t>
      </w:r>
    </w:p>
    <w:p w:rsidR="00000000" w:rsidDel="00000000" w:rsidP="00000000" w:rsidRDefault="00000000" w:rsidRPr="00000000" w14:paraId="00000008">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«Είμαι πολύ χαρούμενος που συμμετέχω στο Φεστιβάλ Κινηματογράφου Θεσσαλονίκης φέτος, ένα Φεστιβάλ που έχει στηρίξει τη δουλειά μου από τις πρώτες μου ταινίες. Το Φεστιβάλ αποτελεί σίγουρα ένα από τα φεστιβάλ - σημεία αναφοράς στην Ευρώπη για την αρτιότητα και την ποιότητα του προγραμματισμού του.  Με μεγάλη χαρά θα μοιραστώ τις νέες μου περιπέτειες με το ελληνικό κοινό» σημειώνει ο Όλιβερ Λάσε.</w:t>
      </w:r>
    </w:p>
    <w:p w:rsidR="00000000" w:rsidDel="00000000" w:rsidP="00000000" w:rsidRDefault="00000000" w:rsidRPr="00000000" w14:paraId="00000009">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«Ο Όλιβερ Λάσε είναι ένας από τους πιο συναρπαστικούς νέους σκηνοθέτες και το Φεστιβάλ παρακολουθεί την κινηματογραφική του πορεία από την αρχή με μεγάλη χαρά. Φέτος, με αφορμή το έργο του Λάσε, θα περιπλανηθούμε στην έρημο, σε έναν τόπο που έχει υπάρξει εμβληματικό σκηνικό σε ταινίες, συμβολίζοντας την εσωτερική αναζήτηση, την ανθρώπινη επιβίωση αλλά και το άγνωστο» αναφέρει ο καλλιτεχνικός διευθυντής του Φεστιβάλ Κινηματογράφου Θεσσαλονίκης, Ορέστης Ανδρεαδάκης.</w:t>
      </w:r>
    </w:p>
    <w:p w:rsidR="00000000" w:rsidDel="00000000" w:rsidP="00000000" w:rsidRDefault="00000000" w:rsidRPr="00000000" w14:paraId="0000000A">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Ο Λάσε έρχεται ως guest curator σε συνέχεια του Κάρλο Σατριάν, πρώην Καλλιτεχνικού Διευθυντή των Φεστιβάλ Βερολίνου και Λοκάρνο, της Μύριαμ Μπεν Σαλά, επιμελήτριας τέχνης και διευθύντριας του The Renaissance Society στο Πανεπιστήμιο του Σικάγο και του Ντένις Λιμ, καλλιτεχνικού διευθυντή του Φεστιβάλ Κινηματογράφου της Νέας Υόρκης. </w:t>
      </w:r>
    </w:p>
    <w:p w:rsidR="00000000" w:rsidDel="00000000" w:rsidP="00000000" w:rsidRDefault="00000000" w:rsidRPr="00000000" w14:paraId="0000000B">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rtl w:val="0"/>
        </w:rPr>
        <w:t xml:space="preserve">Ο Όλιβερ Λάσε είναι παλιός και αγαπημένος γνώριμος του Φεστιβάλ Κινηματογράφου Θεσσαλονίκης. Στην επετειακή 60ή διοργάνωση κέρδισε Χρυσό Αλέξανδρο στο Διεθνές Διαγωνιστικό Τμήμα με την ταινία </w:t>
      </w:r>
      <w:r w:rsidDel="00000000" w:rsidR="00000000" w:rsidRPr="00000000">
        <w:rPr>
          <w:rFonts w:ascii="Arial" w:cs="Arial" w:eastAsia="Arial" w:hAnsi="Arial"/>
          <w:i w:val="1"/>
          <w:iCs w:val="1"/>
          <w:rtl w:val="0"/>
        </w:rPr>
        <w:t xml:space="preserve">Θα ’ρθει η φωτιά</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1"/>
          <w:iCs w:val="1"/>
          <w:rtl w:val="0"/>
        </w:rPr>
        <w:t xml:space="preserve">Fire Will Come</w:t>
      </w:r>
      <w:r w:rsidDel="00000000" w:rsidR="00000000" w:rsidRPr="00000000">
        <w:rPr>
          <w:rFonts w:ascii="Arial" w:cs="Arial" w:eastAsia="Arial" w:hAnsi="Arial"/>
          <w:rtl w:val="0"/>
        </w:rPr>
        <w:t xml:space="preserve">) που κέρδισε στις Κάννες το Βραβείο της Επιτροπής στο Ένα Κάποιο Βλέμμα. Όλες οι μεγάλου μήκους ταινίες του έχουν βραβευτεί στις Κάννες, με αφετηρία το σκηνοθετικό του ντεμπούτο με τίτλο </w:t>
      </w:r>
      <w:r w:rsidDel="00000000" w:rsidR="00000000" w:rsidRPr="00000000">
        <w:rPr>
          <w:rFonts w:ascii="Arial" w:cs="Arial" w:eastAsia="Arial" w:hAnsi="Arial"/>
          <w:i w:val="1"/>
          <w:iCs w:val="1"/>
          <w:rtl w:val="0"/>
        </w:rPr>
        <w:t xml:space="preserve">You All Are Captains </w:t>
      </w:r>
      <w:r w:rsidDel="00000000" w:rsidR="00000000" w:rsidRPr="00000000">
        <w:rPr>
          <w:rFonts w:ascii="Arial" w:cs="Arial" w:eastAsia="Arial" w:hAnsi="Arial"/>
          <w:rtl w:val="0"/>
        </w:rPr>
        <w:t xml:space="preserve">(2010), το οποίο συμμετείχε στο Δεκαπενθήμερο των Σκηνοθετών, κερδίζοντας το Βραβείο της FIPRESCI. Τη σκυτάλη πήρε το </w:t>
      </w:r>
      <w:r w:rsidDel="00000000" w:rsidR="00000000" w:rsidRPr="00000000">
        <w:rPr>
          <w:rFonts w:ascii="Arial" w:cs="Arial" w:eastAsia="Arial" w:hAnsi="Arial"/>
          <w:i w:val="1"/>
          <w:iCs w:val="1"/>
          <w:rtl w:val="0"/>
        </w:rPr>
        <w:t xml:space="preserve">Mimosas </w:t>
      </w:r>
      <w:r w:rsidDel="00000000" w:rsidR="00000000" w:rsidRPr="00000000">
        <w:rPr>
          <w:rFonts w:ascii="Arial" w:cs="Arial" w:eastAsia="Arial" w:hAnsi="Arial"/>
          <w:rtl w:val="0"/>
        </w:rPr>
        <w:t xml:space="preserve">(2016), το οποίο απέσπασε το μεγάλο βραβείο στην Εβδομάδα της Κριτικής. Το εντυπωσιακό σερί συνεχίστηκε με το </w:t>
      </w:r>
      <w:r w:rsidDel="00000000" w:rsidR="00000000" w:rsidRPr="00000000">
        <w:rPr>
          <w:rFonts w:ascii="Arial" w:cs="Arial" w:eastAsia="Arial" w:hAnsi="Arial"/>
          <w:i w:val="1"/>
          <w:iCs w:val="1"/>
          <w:rtl w:val="0"/>
        </w:rPr>
        <w:t xml:space="preserve">Sirãt </w:t>
      </w:r>
      <w:r w:rsidDel="00000000" w:rsidR="00000000" w:rsidRPr="00000000">
        <w:rPr>
          <w:rFonts w:ascii="Arial" w:cs="Arial" w:eastAsia="Arial" w:hAnsi="Arial"/>
          <w:rtl w:val="0"/>
        </w:rPr>
        <w:t xml:space="preserve">(2025)</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το οποίο τιμήθηκε με το Βραβείο της Επιτροπής στο Διαγωνιστικό Τμήμα του Φεστιβάλ των Καννών και ήταν υποψήφιο για Όσκαρ Διεθνούς Ταινίας και Καλύτερου Ήχου. </w:t>
      </w:r>
      <w:r w:rsidDel="00000000" w:rsidR="00000000" w:rsidRPr="00000000">
        <w:rPr>
          <w:rtl w:val="0"/>
        </w:rPr>
      </w:r>
    </w:p>
    <w:p w:rsidR="00000000" w:rsidDel="00000000" w:rsidP="00000000" w:rsidRDefault="00000000" w:rsidRPr="00000000" w14:paraId="0000000C">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Οι ταινίες</w:t>
      </w:r>
    </w:p>
    <w:p w:rsidR="00000000" w:rsidDel="00000000" w:rsidP="00000000" w:rsidRDefault="00000000" w:rsidRPr="00000000" w14:paraId="0000000D">
      <w:pPr>
        <w:shd w:fill="ffffff" w:val="clear"/>
        <w:spacing w:after="150" w:lineRule="auto"/>
        <w:ind w:hanging="2"/>
        <w:jc w:val="both"/>
        <w:rPr>
          <w:rFonts w:ascii="Arial" w:cs="Arial" w:eastAsia="Arial" w:hAnsi="Arial"/>
          <w:highlight w:val="yellow"/>
          <w:u w:val="none"/>
        </w:rPr>
      </w:pPr>
      <w:r w:rsidDel="00000000" w:rsidR="00000000" w:rsidRPr="00000000">
        <w:rPr>
          <w:rFonts w:ascii="Arial" w:cs="Arial" w:eastAsia="Arial" w:hAnsi="Arial"/>
          <w:rtl w:val="0"/>
        </w:rPr>
        <w:t xml:space="preserve">Στο αφιέρωμα θα προβληθούν κλασικές ταινίες σπουδαίων δημιουργών, αλλά και λιγότερο γνωστά κινηματογραφικά διαμάντια που εκτείνονται από το 1930 έως σήμερα. Μεταξύ άλλων θα προβληθούν:</w:t>
      </w:r>
      <w:r w:rsidDel="00000000" w:rsidR="00000000" w:rsidRPr="00000000">
        <w:rPr>
          <w:rtl w:val="0"/>
        </w:rPr>
      </w:r>
    </w:p>
    <w:p w:rsidR="00000000" w:rsidDel="00000000" w:rsidP="00000000" w:rsidRDefault="00000000" w:rsidRPr="00000000" w14:paraId="0000000E">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Το οπτικά εντυπωσιακό </w:t>
      </w:r>
      <w:r w:rsidDel="00000000" w:rsidR="00000000" w:rsidRPr="00000000">
        <w:rPr>
          <w:rFonts w:ascii="Arial" w:cs="Arial" w:eastAsia="Arial" w:hAnsi="Arial"/>
          <w:b w:val="1"/>
          <w:bCs w:val="1"/>
          <w:i w:val="1"/>
          <w:iCs w:val="1"/>
          <w:rtl w:val="0"/>
        </w:rPr>
        <w:t xml:space="preserve">Το γυμνό νησί</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i w:val="1"/>
          <w:iCs w:val="1"/>
          <w:rtl w:val="0"/>
        </w:rPr>
        <w:t xml:space="preserve">The Naked Island</w:t>
      </w:r>
      <w:r w:rsidDel="00000000" w:rsidR="00000000" w:rsidRPr="00000000">
        <w:rPr>
          <w:rFonts w:ascii="Arial" w:cs="Arial" w:eastAsia="Arial" w:hAnsi="Arial"/>
          <w:rtl w:val="0"/>
        </w:rPr>
        <w:t xml:space="preserve"> (Ιαπωνία, 1960) του πρωτοποριακού σκηνοθέτη Κανέτο Σίντο.</w:t>
      </w:r>
      <w:r w:rsidDel="00000000" w:rsidR="00000000" w:rsidRPr="00000000">
        <w:rPr>
          <w:rtl w:val="0"/>
        </w:rPr>
      </w:r>
    </w:p>
    <w:p w:rsidR="00000000" w:rsidDel="00000000" w:rsidP="00000000" w:rsidRDefault="00000000" w:rsidRPr="00000000" w14:paraId="0000000F">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Το αριστούργημα των επτά βραβείων Όσκαρ </w:t>
      </w:r>
      <w:r w:rsidDel="00000000" w:rsidR="00000000" w:rsidRPr="00000000">
        <w:rPr>
          <w:rFonts w:ascii="Arial" w:cs="Arial" w:eastAsia="Arial" w:hAnsi="Arial"/>
          <w:b w:val="1"/>
          <w:bCs w:val="1"/>
          <w:i w:val="1"/>
          <w:iCs w:val="1"/>
          <w:rtl w:val="0"/>
        </w:rPr>
        <w:t xml:space="preserve">Ο Λόρενς της Αραβίας</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i w:val="1"/>
          <w:iCs w:val="1"/>
          <w:rtl w:val="0"/>
        </w:rPr>
        <w:t xml:space="preserve">Lawrence of Arabia</w:t>
      </w:r>
      <w:r w:rsidDel="00000000" w:rsidR="00000000" w:rsidRPr="00000000">
        <w:rPr>
          <w:rFonts w:ascii="Arial" w:cs="Arial" w:eastAsia="Arial" w:hAnsi="Arial"/>
          <w:rtl w:val="0"/>
        </w:rPr>
        <w:t xml:space="preserve"> (Ηνωμένο Βασίλειο, 1962) του Ντέιβιντ Λιν με τον συγκλονιστικό Πήτερ Ο’ Τουλ.</w:t>
      </w:r>
      <w:r w:rsidDel="00000000" w:rsidR="00000000" w:rsidRPr="00000000">
        <w:rPr>
          <w:rtl w:val="0"/>
        </w:rPr>
      </w:r>
    </w:p>
    <w:p w:rsidR="00000000" w:rsidDel="00000000" w:rsidP="00000000" w:rsidRDefault="00000000" w:rsidRPr="00000000" w14:paraId="00000010">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Το σουρεαλιστικό </w:t>
      </w:r>
      <w:r w:rsidDel="00000000" w:rsidR="00000000" w:rsidRPr="00000000">
        <w:rPr>
          <w:rFonts w:ascii="Arial" w:cs="Arial" w:eastAsia="Arial" w:hAnsi="Arial"/>
          <w:b w:val="1"/>
          <w:bCs w:val="1"/>
          <w:i w:val="1"/>
          <w:iCs w:val="1"/>
          <w:rtl w:val="0"/>
        </w:rPr>
        <w:t xml:space="preserve">Ο Σιμών της Ερήμου</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i w:val="1"/>
          <w:iCs w:val="1"/>
          <w:rtl w:val="0"/>
        </w:rPr>
        <w:t xml:space="preserve">Simon of the Desert</w:t>
      </w:r>
      <w:r w:rsidDel="00000000" w:rsidR="00000000" w:rsidRPr="00000000">
        <w:rPr>
          <w:rFonts w:ascii="Arial" w:cs="Arial" w:eastAsia="Arial" w:hAnsi="Arial"/>
          <w:rtl w:val="0"/>
        </w:rPr>
        <w:t xml:space="preserve"> (Μεξικό, 1965) του Λουί Μπουνιουέλ που γυρίστηκε στα τέλη της μεξικανικής περιόδου του σκηνοθέτη, μια βιτριολική σάτιρα κατά της θρησκοληψίας.</w:t>
      </w:r>
      <w:r w:rsidDel="00000000" w:rsidR="00000000" w:rsidRPr="00000000">
        <w:rPr>
          <w:rtl w:val="0"/>
        </w:rPr>
      </w:r>
    </w:p>
    <w:p w:rsidR="00000000" w:rsidDel="00000000" w:rsidP="00000000" w:rsidRDefault="00000000" w:rsidRPr="00000000" w14:paraId="00000011">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b w:val="1"/>
          <w:bCs w:val="1"/>
          <w:i w:val="1"/>
          <w:iCs w:val="1"/>
          <w:rtl w:val="0"/>
        </w:rPr>
        <w:t xml:space="preserve">Ο Ξέγνοιαστος καβαλάρης</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i w:val="1"/>
          <w:iCs w:val="1"/>
          <w:rtl w:val="0"/>
        </w:rPr>
        <w:t xml:space="preserve">Easy Rider</w:t>
      </w:r>
      <w:r w:rsidDel="00000000" w:rsidR="00000000" w:rsidRPr="00000000">
        <w:rPr>
          <w:rFonts w:ascii="Arial" w:cs="Arial" w:eastAsia="Arial" w:hAnsi="Arial"/>
          <w:rtl w:val="0"/>
        </w:rPr>
        <w:t xml:space="preserve"> (ΗΠΑ, 1969) του Ντένις Χόπερ, η ταινία που επανακαθόρισε το αμερικανικό σινεμά της δεκαετίας του 1970 με τους κινηματογραφικούς θρύλους Ντένις Χόπερ, Πήτερ Φόντα και Τζακ Νίκολσον στους κεντρικούς ρόλους.</w:t>
      </w:r>
      <w:r w:rsidDel="00000000" w:rsidR="00000000" w:rsidRPr="00000000">
        <w:rPr>
          <w:rtl w:val="0"/>
        </w:rPr>
      </w:r>
    </w:p>
    <w:p w:rsidR="00000000" w:rsidDel="00000000" w:rsidP="00000000" w:rsidRDefault="00000000" w:rsidRPr="00000000" w14:paraId="00000012">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Το υβριδικό ντοκιμαντέρ του Βέρνερ Χέρτσογκ </w:t>
      </w:r>
      <w:r w:rsidDel="00000000" w:rsidR="00000000" w:rsidRPr="00000000">
        <w:rPr>
          <w:rFonts w:ascii="Arial" w:cs="Arial" w:eastAsia="Arial" w:hAnsi="Arial"/>
          <w:b w:val="1"/>
          <w:bCs w:val="1"/>
          <w:i w:val="1"/>
          <w:iCs w:val="1"/>
          <w:rtl w:val="0"/>
        </w:rPr>
        <w:t xml:space="preserve">Fata Morgana</w:t>
      </w:r>
      <w:r w:rsidDel="00000000" w:rsidR="00000000" w:rsidRPr="00000000">
        <w:rPr>
          <w:rFonts w:ascii="Arial" w:cs="Arial" w:eastAsia="Arial" w:hAnsi="Arial"/>
          <w:rtl w:val="0"/>
        </w:rPr>
        <w:t xml:space="preserve"> (Δυτική Γερμανία, 1971), μια παραισθησιογόνα περιπλάνηση στην έρημο Σαχάρα.</w:t>
      </w:r>
      <w:r w:rsidDel="00000000" w:rsidR="00000000" w:rsidRPr="00000000">
        <w:rPr>
          <w:rtl w:val="0"/>
        </w:rPr>
      </w:r>
    </w:p>
    <w:p w:rsidR="00000000" w:rsidDel="00000000" w:rsidP="00000000" w:rsidRDefault="00000000" w:rsidRPr="00000000" w14:paraId="00000013">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Το σπάνια προβεβλημένο </w:t>
      </w:r>
      <w:r w:rsidDel="00000000" w:rsidR="00000000" w:rsidRPr="00000000">
        <w:rPr>
          <w:rFonts w:ascii="Arial" w:cs="Arial" w:eastAsia="Arial" w:hAnsi="Arial"/>
          <w:b w:val="1"/>
          <w:bCs w:val="1"/>
          <w:i w:val="1"/>
          <w:iCs w:val="1"/>
          <w:rtl w:val="0"/>
        </w:rPr>
        <w:t xml:space="preserve">Wake in Fright</w:t>
      </w:r>
      <w:r w:rsidDel="00000000" w:rsidR="00000000" w:rsidRPr="00000000">
        <w:rPr>
          <w:rFonts w:ascii="Arial" w:cs="Arial" w:eastAsia="Arial" w:hAnsi="Arial"/>
          <w:rtl w:val="0"/>
        </w:rPr>
        <w:t xml:space="preserve"> (Αυστραλία, 1971) του Τεντ Κότσεφ (σκηνοθέτη του </w:t>
      </w:r>
      <w:r w:rsidDel="00000000" w:rsidR="00000000" w:rsidRPr="00000000">
        <w:rPr>
          <w:rFonts w:ascii="Arial" w:cs="Arial" w:eastAsia="Arial" w:hAnsi="Arial"/>
          <w:i w:val="1"/>
          <w:iCs w:val="1"/>
          <w:rtl w:val="0"/>
        </w:rPr>
        <w:t xml:space="preserve">Ράμπο: το πρώτο αίμα</w:t>
      </w:r>
      <w:r w:rsidDel="00000000" w:rsidR="00000000" w:rsidRPr="00000000">
        <w:rPr>
          <w:rFonts w:ascii="Arial" w:cs="Arial" w:eastAsia="Arial" w:hAnsi="Arial"/>
          <w:rtl w:val="0"/>
        </w:rPr>
        <w:t xml:space="preserve">), μια οδύσσεια γυρισμένη στις άνυδρες, απομονωμένες εκτάσεις της Αυστραλίας.</w:t>
      </w:r>
      <w:r w:rsidDel="00000000" w:rsidR="00000000" w:rsidRPr="00000000">
        <w:rPr>
          <w:rtl w:val="0"/>
        </w:rPr>
      </w:r>
    </w:p>
    <w:p w:rsidR="00000000" w:rsidDel="00000000" w:rsidP="00000000" w:rsidRDefault="00000000" w:rsidRPr="00000000" w14:paraId="00000014">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Η εντυπωσιακή και υπνωτιστική </w:t>
      </w:r>
      <w:r w:rsidDel="00000000" w:rsidR="00000000" w:rsidRPr="00000000">
        <w:rPr>
          <w:rFonts w:ascii="Arial" w:cs="Arial" w:eastAsia="Arial" w:hAnsi="Arial"/>
          <w:b w:val="1"/>
          <w:bCs w:val="1"/>
          <w:i w:val="1"/>
          <w:iCs w:val="1"/>
          <w:rtl w:val="0"/>
        </w:rPr>
        <w:t xml:space="preserve">Περιπλάνηση</w:t>
      </w:r>
      <w:r w:rsidDel="00000000" w:rsidR="00000000" w:rsidRPr="00000000">
        <w:rPr>
          <w:rFonts w:ascii="Arial" w:cs="Arial" w:eastAsia="Arial" w:hAnsi="Arial"/>
          <w:rtl w:val="0"/>
        </w:rPr>
        <w:t xml:space="preserve"> / </w:t>
      </w:r>
      <w:r w:rsidDel="00000000" w:rsidR="00000000" w:rsidRPr="00000000">
        <w:rPr>
          <w:rFonts w:ascii="Arial" w:cs="Arial" w:eastAsia="Arial" w:hAnsi="Arial"/>
          <w:b w:val="1"/>
          <w:bCs w:val="1"/>
          <w:i w:val="1"/>
          <w:iCs w:val="1"/>
          <w:rtl w:val="0"/>
        </w:rPr>
        <w:t xml:space="preserve">Walkabout </w:t>
      </w:r>
      <w:r w:rsidDel="00000000" w:rsidR="00000000" w:rsidRPr="00000000">
        <w:rPr>
          <w:rFonts w:ascii="Arial" w:cs="Arial" w:eastAsia="Arial" w:hAnsi="Arial"/>
          <w:rtl w:val="0"/>
        </w:rPr>
        <w:t xml:space="preserve">(Βρετανία-Αυστραλία-ΗΠΑ, 1970) του Νίκολας Ρεγκ, μία ταινία-στοχασμό πάνω στον πολιτισμό και τον χρόνο.</w:t>
      </w:r>
      <w:r w:rsidDel="00000000" w:rsidR="00000000" w:rsidRPr="00000000">
        <w:rPr>
          <w:rtl w:val="0"/>
        </w:rPr>
      </w:r>
    </w:p>
    <w:p w:rsidR="00000000" w:rsidDel="00000000" w:rsidP="00000000" w:rsidRDefault="00000000" w:rsidRPr="00000000" w14:paraId="00000015">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Το ποιητικό </w:t>
      </w:r>
      <w:r w:rsidDel="00000000" w:rsidR="00000000" w:rsidRPr="00000000">
        <w:rPr>
          <w:rFonts w:ascii="Arial" w:cs="Arial" w:eastAsia="Arial" w:hAnsi="Arial"/>
          <w:b w:val="1"/>
          <w:bCs w:val="1"/>
          <w:i w:val="1"/>
          <w:iCs w:val="1"/>
          <w:rtl w:val="0"/>
        </w:rPr>
        <w:t xml:space="preserve">Στάλκερ </w:t>
      </w:r>
      <w:r w:rsidDel="00000000" w:rsidR="00000000" w:rsidRPr="00000000">
        <w:rPr>
          <w:rFonts w:ascii="Arial" w:cs="Arial" w:eastAsia="Arial" w:hAnsi="Arial"/>
          <w:rtl w:val="0"/>
        </w:rPr>
        <w:t xml:space="preserve">(Σοβιετική Ένωση, 1979) του Αντρέι Ταρκόφσκι, μία ταινία για την ανθρώπινη ύπαρξη και την πίστη που ενέπνευσε νέους κινηματογραφιστές σε ολόκληρο τον κόσμο. </w:t>
      </w:r>
    </w:p>
    <w:p w:rsidR="00000000" w:rsidDel="00000000" w:rsidP="00000000" w:rsidRDefault="00000000" w:rsidRPr="00000000" w14:paraId="00000016">
      <w:pPr>
        <w:numPr>
          <w:ilvl w:val="0"/>
          <w:numId w:val="1"/>
        </w:numPr>
        <w:shd w:fill="ffffff" w:val="clear"/>
        <w:ind w:left="720" w:hanging="360"/>
        <w:jc w:val="both"/>
        <w:rPr>
          <w:rFonts w:ascii="Arial" w:cs="Arial" w:eastAsia="Arial" w:hAnsi="Arial"/>
        </w:rPr>
      </w:pPr>
      <w:r w:rsidDel="00000000" w:rsidR="00000000" w:rsidRPr="00000000">
        <w:rPr>
          <w:rFonts w:ascii="Arial" w:cs="Arial" w:eastAsia="Arial" w:hAnsi="Arial"/>
          <w:rtl w:val="0"/>
        </w:rPr>
        <w:t xml:space="preserve">Το υπέροχο </w:t>
      </w:r>
      <w:r w:rsidDel="00000000" w:rsidR="00000000" w:rsidRPr="00000000">
        <w:rPr>
          <w:rFonts w:ascii="Arial" w:cs="Arial" w:eastAsia="Arial" w:hAnsi="Arial"/>
          <w:b w:val="1"/>
          <w:bCs w:val="1"/>
          <w:i w:val="1"/>
          <w:iCs w:val="1"/>
          <w:rtl w:val="0"/>
        </w:rPr>
        <w:t xml:space="preserve">Beau Travail</w:t>
      </w:r>
      <w:r w:rsidDel="00000000" w:rsidR="00000000" w:rsidRPr="00000000">
        <w:rPr>
          <w:rFonts w:ascii="Arial" w:cs="Arial" w:eastAsia="Arial" w:hAnsi="Arial"/>
          <w:rtl w:val="0"/>
        </w:rPr>
        <w:t xml:space="preserve"> (Γαλλία, 1999) της Κλαιρ Ντενί, μία από τις καλύτερες ταινίες όλων των εποχών, μια ταινία υπόγειας έντασης και εντυπωσιακής ομορφιάς.</w:t>
      </w:r>
    </w:p>
    <w:p w:rsidR="00000000" w:rsidDel="00000000" w:rsidP="00000000" w:rsidRDefault="00000000" w:rsidRPr="00000000" w14:paraId="00000017">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Το ντοκιμαντέρ </w:t>
      </w:r>
      <w:r w:rsidDel="00000000" w:rsidR="00000000" w:rsidRPr="00000000">
        <w:rPr>
          <w:rFonts w:ascii="Arial" w:cs="Arial" w:eastAsia="Arial" w:hAnsi="Arial"/>
          <w:b w:val="1"/>
          <w:bCs w:val="1"/>
          <w:i w:val="1"/>
          <w:iCs w:val="1"/>
          <w:rtl w:val="0"/>
        </w:rPr>
        <w:t xml:space="preserve">Highway </w:t>
      </w:r>
      <w:r w:rsidDel="00000000" w:rsidR="00000000" w:rsidRPr="00000000">
        <w:rPr>
          <w:rFonts w:ascii="Arial" w:cs="Arial" w:eastAsia="Arial" w:hAnsi="Arial"/>
          <w:rtl w:val="0"/>
        </w:rPr>
        <w:t xml:space="preserve">(Καζακστάν, 1999) του Σεργκέι Ντβορτσεβόι μάς ταξιδεύει σε έναν χωμάτινο αυτοκινητόδρομο στο Καζακστάν. Μια ρεαλιστική καταγραφή του αγώνα μιας οικογένειας για επιβίωση και της σχέσης τους με τη φύση. </w:t>
      </w:r>
      <w:r w:rsidDel="00000000" w:rsidR="00000000" w:rsidRPr="00000000">
        <w:rPr>
          <w:rtl w:val="0"/>
        </w:rPr>
      </w:r>
    </w:p>
    <w:p w:rsidR="00000000" w:rsidDel="00000000" w:rsidP="00000000" w:rsidRDefault="00000000" w:rsidRPr="00000000" w14:paraId="00000018">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Το μυστικιστικό </w:t>
      </w:r>
      <w:r w:rsidDel="00000000" w:rsidR="00000000" w:rsidRPr="00000000">
        <w:rPr>
          <w:rFonts w:ascii="Arial" w:cs="Arial" w:eastAsia="Arial" w:hAnsi="Arial"/>
          <w:b w:val="1"/>
          <w:bCs w:val="1"/>
          <w:i w:val="1"/>
          <w:iCs w:val="1"/>
          <w:rtl w:val="0"/>
        </w:rPr>
        <w:t xml:space="preserve">Mimosas </w:t>
      </w:r>
      <w:r w:rsidDel="00000000" w:rsidR="00000000" w:rsidRPr="00000000">
        <w:rPr>
          <w:rFonts w:ascii="Arial" w:cs="Arial" w:eastAsia="Arial" w:hAnsi="Arial"/>
          <w:rtl w:val="0"/>
        </w:rPr>
        <w:t xml:space="preserve">(Ισπανία-Μαρόκο-Γαλλία-Κατάρ, 2016) του Όλιβερ Λάσε, ένα υπέροχα κινηματογραφημένο road movie γυρισμένο με μη επαγγελματίες ηθοποιούς.</w:t>
      </w:r>
      <w:r w:rsidDel="00000000" w:rsidR="00000000" w:rsidRPr="00000000">
        <w:rPr>
          <w:rtl w:val="0"/>
        </w:rPr>
      </w:r>
    </w:p>
    <w:p w:rsidR="00000000" w:rsidDel="00000000" w:rsidP="00000000" w:rsidRDefault="00000000" w:rsidRPr="00000000" w14:paraId="00000019">
      <w:pPr>
        <w:numPr>
          <w:ilvl w:val="0"/>
          <w:numId w:val="1"/>
        </w:numPr>
        <w:shd w:fill="ffffff" w:val="clear"/>
        <w:spacing w:after="0" w:lineRule="auto"/>
        <w:ind w:left="720" w:hanging="360"/>
        <w:jc w:val="both"/>
        <w:rPr>
          <w:rFonts w:ascii="Arial" w:cs="Arial" w:eastAsia="Arial" w:hAnsi="Arial"/>
        </w:rPr>
      </w:pPr>
      <w:r w:rsidDel="00000000" w:rsidR="00000000" w:rsidRPr="00000000">
        <w:rPr>
          <w:rFonts w:ascii="Arial" w:cs="Arial" w:eastAsia="Arial" w:hAnsi="Arial"/>
          <w:rtl w:val="0"/>
        </w:rPr>
        <w:t xml:space="preserve">Το εσωτερικής έντασης </w:t>
      </w:r>
      <w:r w:rsidDel="00000000" w:rsidR="00000000" w:rsidRPr="00000000">
        <w:rPr>
          <w:rFonts w:ascii="Arial" w:cs="Arial" w:eastAsia="Arial" w:hAnsi="Arial"/>
          <w:b w:val="1"/>
          <w:bCs w:val="1"/>
          <w:i w:val="1"/>
          <w:iCs w:val="1"/>
          <w:rtl w:val="0"/>
        </w:rPr>
        <w:t xml:space="preserve">143 Rue de desert</w:t>
      </w:r>
      <w:r w:rsidDel="00000000" w:rsidR="00000000" w:rsidRPr="00000000">
        <w:rPr>
          <w:rFonts w:ascii="Arial" w:cs="Arial" w:eastAsia="Arial" w:hAnsi="Arial"/>
          <w:rtl w:val="0"/>
        </w:rPr>
        <w:t xml:space="preserve"> (Αλγερία-Γαλλία-Κατάρ, 2019) του Χασέν Φερχανί, ένα ντοκιμαντέρ για ένα απομονωμένο καφέ στην Αλγερία.</w:t>
      </w:r>
      <w:r w:rsidDel="00000000" w:rsidR="00000000" w:rsidRPr="00000000">
        <w:rPr>
          <w:rtl w:val="0"/>
        </w:rPr>
      </w:r>
    </w:p>
    <w:p w:rsidR="00000000" w:rsidDel="00000000" w:rsidP="00000000" w:rsidRDefault="00000000" w:rsidRPr="00000000" w14:paraId="0000001A">
      <w:pPr>
        <w:numPr>
          <w:ilvl w:val="0"/>
          <w:numId w:val="1"/>
        </w:numPr>
        <w:shd w:fill="ffffff" w:val="clear"/>
        <w:spacing w:after="150" w:lineRule="auto"/>
        <w:ind w:left="720" w:hanging="360"/>
        <w:jc w:val="both"/>
        <w:rPr>
          <w:rFonts w:ascii="Arial" w:cs="Arial" w:eastAsia="Arial" w:hAnsi="Arial"/>
        </w:rPr>
      </w:pPr>
      <w:r w:rsidDel="00000000" w:rsidR="00000000" w:rsidRPr="00000000">
        <w:rPr>
          <w:rFonts w:ascii="Arial" w:cs="Arial" w:eastAsia="Arial" w:hAnsi="Arial"/>
          <w:rtl w:val="0"/>
        </w:rPr>
        <w:t xml:space="preserve">Το εκστατικό, υπερβατικό </w:t>
      </w:r>
      <w:r w:rsidDel="00000000" w:rsidR="00000000" w:rsidRPr="00000000">
        <w:rPr>
          <w:rFonts w:ascii="Arial" w:cs="Arial" w:eastAsia="Arial" w:hAnsi="Arial"/>
          <w:b w:val="1"/>
          <w:bCs w:val="1"/>
          <w:i w:val="1"/>
          <w:iCs w:val="1"/>
          <w:rtl w:val="0"/>
        </w:rPr>
        <w:t xml:space="preserve">Sirât </w:t>
      </w:r>
      <w:r w:rsidDel="00000000" w:rsidR="00000000" w:rsidRPr="00000000">
        <w:rPr>
          <w:rFonts w:ascii="Arial" w:cs="Arial" w:eastAsia="Arial" w:hAnsi="Arial"/>
          <w:rtl w:val="0"/>
        </w:rPr>
        <w:t xml:space="preserve">(Ισπανία-Γαλλία, 2025)</w:t>
      </w:r>
      <w:r w:rsidDel="00000000" w:rsidR="00000000" w:rsidRPr="00000000">
        <w:rPr>
          <w:rFonts w:ascii="Arial" w:cs="Arial" w:eastAsia="Arial" w:hAnsi="Arial"/>
          <w:b w:val="1"/>
          <w:bCs w:val="1"/>
          <w:i w:val="1"/>
          <w:iCs w:val="1"/>
          <w:rtl w:val="0"/>
        </w:rPr>
        <w:t xml:space="preserve"> </w:t>
      </w:r>
      <w:r w:rsidDel="00000000" w:rsidR="00000000" w:rsidRPr="00000000">
        <w:rPr>
          <w:rFonts w:ascii="Arial" w:cs="Arial" w:eastAsia="Arial" w:hAnsi="Arial"/>
          <w:rtl w:val="0"/>
        </w:rPr>
        <w:t xml:space="preserve">του Όλιβερ Λάσε, ένα αγωνιώδες οδοιπορικό στην έρημο.</w:t>
      </w:r>
    </w:p>
    <w:p w:rsidR="00000000" w:rsidDel="00000000" w:rsidP="00000000" w:rsidRDefault="00000000" w:rsidRPr="00000000" w14:paraId="0000001B">
      <w:pPr>
        <w:shd w:fill="ffffff" w:val="clear"/>
        <w:spacing w:after="150" w:lineRule="auto"/>
        <w:ind w:left="0" w:firstLine="0"/>
        <w:jc w:val="both"/>
        <w:rPr>
          <w:rFonts w:ascii="Arial" w:cs="Arial" w:eastAsia="Arial" w:hAnsi="Arial"/>
        </w:rPr>
      </w:pPr>
      <w:r w:rsidDel="00000000" w:rsidR="00000000" w:rsidRPr="00000000">
        <w:rPr>
          <w:rFonts w:ascii="Arial" w:cs="Arial" w:eastAsia="Arial" w:hAnsi="Arial"/>
          <w:rtl w:val="0"/>
        </w:rPr>
        <w:t xml:space="preserve">Σύντομα θα ανακοινωθούν περισσότεροι συναρπαστικοί τίτλοι στο πλαίσιο του αφιερώματος.</w:t>
      </w:r>
    </w:p>
    <w:p w:rsidR="00000000" w:rsidDel="00000000" w:rsidP="00000000" w:rsidRDefault="00000000" w:rsidRPr="00000000" w14:paraId="0000001C">
      <w:pPr>
        <w:shd w:fill="ffffff" w:val="clear"/>
        <w:spacing w:after="150" w:lineRule="auto"/>
        <w:ind w:hanging="2"/>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Πολυμεσική εγκατάσταση</w:t>
      </w:r>
    </w:p>
    <w:p w:rsidR="00000000" w:rsidDel="00000000" w:rsidP="00000000" w:rsidRDefault="00000000" w:rsidRPr="00000000" w14:paraId="0000001D">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Στο πλαίσιο του αφιερώματος, το MOMUS-Πειραματικό Κέντρο Τεχνών στην Αποθήκη Β1, στο Λιμάνι Θεσσαλονίκης, μεταμορφώνεται σε ένα περιβάλλον ερήμου. Η πολυμεσική εγκατάσταση που θα παρουσιάσει το Φεστιβάλ θα εκτείνεται σε όλο τον χώρο του MOMUS-Πειραματικού Κέντρου Τεχνών, μεταφέροντάς μας στην έρημο μέσα από αναπάντεχες εικόνες και αντικείμενα. </w:t>
      </w:r>
    </w:p>
    <w:p w:rsidR="00000000" w:rsidDel="00000000" w:rsidP="00000000" w:rsidRDefault="00000000" w:rsidRPr="00000000" w14:paraId="0000001E">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Στο κέντρο του χώρου θα τοποθετηθεί μια τρικάναλη βίντεο-εγκατάσταση, παραγωγή του Μουσείου Reina Sofia της Μαδρίτης, με υλικό που έχει τραβήξει από την έρημο ο Όλιβερ Λάσε.</w:t>
      </w:r>
    </w:p>
    <w:p w:rsidR="00000000" w:rsidDel="00000000" w:rsidP="00000000" w:rsidRDefault="00000000" w:rsidRPr="00000000" w14:paraId="0000001F">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Στη Θεσσαλονίκη θα έρθει και ο Τσέμα Γκονθάλεθ, επικεφαλής κινηματογράφου και νέων μέσων του Μουσείου Reina Sofia, co-curator της τρικάναλης βίντεο-εγκατάστασης, ο οποίος θα συμμετάσχει στην κριτική επιτροπή του διαγωνιστικού τμήματος Immersive.</w:t>
      </w:r>
    </w:p>
    <w:p w:rsidR="00000000" w:rsidDel="00000000" w:rsidP="00000000" w:rsidRDefault="00000000" w:rsidRPr="00000000" w14:paraId="00000020">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Η εγκατάσταση αυτή, σε σύλληψη του Όλιβερ Λάσε, με co-curators τους Χούλια Μορανδέιρα Αριθαμπαλάγα και Τσέμα Γκονθάλεθ θα συνοδεύεται από ειδικά σχεδιασμένο ηχοτοπίο από τον βραβευμένο συνθέτη και δημιουργό του soundtrack του </w:t>
      </w:r>
      <w:r w:rsidDel="00000000" w:rsidR="00000000" w:rsidRPr="00000000">
        <w:rPr>
          <w:rFonts w:ascii="Arial" w:cs="Arial" w:eastAsia="Arial" w:hAnsi="Arial"/>
          <w:i w:val="1"/>
          <w:iCs w:val="1"/>
          <w:rtl w:val="0"/>
        </w:rPr>
        <w:t xml:space="preserve">Sirāt</w:t>
      </w:r>
      <w:r w:rsidDel="00000000" w:rsidR="00000000" w:rsidRPr="00000000">
        <w:rPr>
          <w:rFonts w:ascii="Arial" w:cs="Arial" w:eastAsia="Arial" w:hAnsi="Arial"/>
          <w:rtl w:val="0"/>
        </w:rPr>
        <w:t xml:space="preserve">, Κανγκντίνγκ Ρέι. Η εγκατάσταση </w:t>
      </w:r>
      <w:r w:rsidDel="00000000" w:rsidR="00000000" w:rsidRPr="00000000">
        <w:rPr>
          <w:rFonts w:ascii="Arial" w:cs="Arial" w:eastAsia="Arial" w:hAnsi="Arial"/>
          <w:i w:val="1"/>
          <w:iCs w:val="1"/>
          <w:rtl w:val="0"/>
        </w:rPr>
        <w:t xml:space="preserve">HU</w:t>
      </w:r>
      <w:r w:rsidDel="00000000" w:rsidR="00000000" w:rsidRPr="00000000">
        <w:rPr>
          <w:rFonts w:ascii="Arial" w:cs="Arial" w:eastAsia="Arial" w:hAnsi="Arial"/>
          <w:i w:val="1"/>
          <w:iCs w:val="1"/>
          <w:rtl w:val="0"/>
        </w:rPr>
        <w:t xml:space="preserve">/</w:t>
      </w:r>
      <w:r w:rsidDel="00000000" w:rsidR="00000000" w:rsidRPr="00000000">
        <w:rPr>
          <w:rFonts w:ascii="Arial" w:cs="Arial" w:eastAsia="Arial" w:hAnsi="Arial"/>
          <w:i w:val="1"/>
          <w:iCs w:val="1"/>
          <w:rtl w:val="1"/>
        </w:rPr>
        <w:t xml:space="preserve">ه</w:t>
      </w:r>
      <w:r w:rsidDel="00000000" w:rsidR="00000000" w:rsidRPr="00000000">
        <w:rPr>
          <w:rFonts w:ascii="Arial" w:cs="Arial" w:eastAsia="Arial" w:hAnsi="Arial"/>
          <w:i w:val="1"/>
          <w:iCs w:val="1"/>
          <w:rtl w:val="1"/>
        </w:rPr>
        <w:t xml:space="preserve">ُ</w:t>
      </w:r>
      <w:r w:rsidDel="00000000" w:rsidR="00000000" w:rsidRPr="00000000">
        <w:rPr>
          <w:rFonts w:ascii="Arial" w:cs="Arial" w:eastAsia="Arial" w:hAnsi="Arial"/>
          <w:i w:val="1"/>
          <w:iCs w:val="1"/>
          <w:rtl w:val="1"/>
        </w:rPr>
        <w:t xml:space="preserve">و</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Dance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as</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if</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no</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one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were</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watching</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i w:val="1"/>
          <w:iCs w:val="1"/>
          <w:rtl w:val="0"/>
        </w:rPr>
        <w:t xml:space="preserve">you</w:t>
      </w:r>
      <w:r w:rsidDel="00000000" w:rsidR="00000000" w:rsidRPr="00000000">
        <w:rPr>
          <w:rFonts w:ascii="Arial" w:cs="Arial" w:eastAsia="Arial" w:hAnsi="Arial"/>
          <w:i w:val="1"/>
          <w:iCs w:val="1"/>
          <w:rtl w:val="0"/>
        </w:rPr>
        <w:t xml:space="preserve"> </w:t>
      </w:r>
      <w:r w:rsidDel="00000000" w:rsidR="00000000" w:rsidRPr="00000000">
        <w:rPr>
          <w:rFonts w:ascii="Arial" w:cs="Arial" w:eastAsia="Arial" w:hAnsi="Arial"/>
          <w:rtl w:val="0"/>
        </w:rPr>
        <w:t xml:space="preserve">προέκυψε από την έρευνα και το οπτικό υλικό της ταινίας </w:t>
      </w:r>
      <w:r w:rsidDel="00000000" w:rsidR="00000000" w:rsidRPr="00000000">
        <w:rPr>
          <w:rFonts w:ascii="Arial" w:cs="Arial" w:eastAsia="Arial" w:hAnsi="Arial"/>
          <w:i w:val="1"/>
          <w:iCs w:val="1"/>
          <w:rtl w:val="0"/>
        </w:rPr>
        <w:t xml:space="preserve">Sirāt</w:t>
      </w:r>
      <w:r w:rsidDel="00000000" w:rsidR="00000000" w:rsidRPr="00000000">
        <w:rPr>
          <w:rFonts w:ascii="Arial" w:cs="Arial" w:eastAsia="Arial" w:hAnsi="Arial"/>
          <w:rtl w:val="0"/>
        </w:rPr>
        <w:t xml:space="preserve">. Η τρικάναλη προβολή παρουσιάζει ερημικά τοπία που κυριαρχούνται από έναν αμείλικτο ήλιο και κατοικούνται από τις αυστηρές σιλουέτες ναών και ηχείων, ανάμεσα στις οποίες ανθρώπινες μορφές χορεύουν. Γυρισμένες από τον Λάσε πριν από μία δεκαετία στο Ιράν, αυτές οι αρχιτεκτονικές μορφές παραπέμπουν στις αναζητήσεις των μοναχών-αρχιτεκτόνων που επιδίωκαν να καταστήσουν αντιληπτή την ιερή γεωμετρία μέσω των μορφών και των αναλογιών, ακριβώς εκεί όπου γίνεται αισθητό το όριο ανάμεσα στον υλικό και τον άυλο κόσμο. Η ηχητική σύνθεση του Κανγκντίνγκ Ρέι προσεγγίζει, μέσα από τη δομική υλικότητα του ήχου, το μυστήριό του και την εγγενή άυλη διάστασή του.</w:t>
      </w:r>
    </w:p>
    <w:p w:rsidR="00000000" w:rsidDel="00000000" w:rsidP="00000000" w:rsidRDefault="00000000" w:rsidRPr="00000000" w14:paraId="00000021">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Ο όρος sirāt δηλώνει τη γέφυρα που διασχίζει την κόλαση οδηγώντας στον παράδεισο, ενώ στα αραβικά το </w:t>
      </w:r>
      <w:r w:rsidDel="00000000" w:rsidR="00000000" w:rsidRPr="00000000">
        <w:rPr>
          <w:rFonts w:ascii="Arial" w:cs="Arial" w:eastAsia="Arial" w:hAnsi="Arial"/>
          <w:i w:val="1"/>
          <w:iCs w:val="1"/>
          <w:rtl w:val="0"/>
        </w:rPr>
        <w:t xml:space="preserve">HU</w:t>
      </w:r>
      <w:r w:rsidDel="00000000" w:rsidR="00000000" w:rsidRPr="00000000">
        <w:rPr>
          <w:rFonts w:ascii="Arial" w:cs="Arial" w:eastAsia="Arial" w:hAnsi="Arial"/>
          <w:i w:val="1"/>
          <w:iCs w:val="1"/>
          <w:rtl w:val="0"/>
        </w:rPr>
        <w:t xml:space="preserve">/</w:t>
      </w:r>
      <w:r w:rsidDel="00000000" w:rsidR="00000000" w:rsidRPr="00000000">
        <w:rPr>
          <w:rFonts w:ascii="Arial" w:cs="Arial" w:eastAsia="Arial" w:hAnsi="Arial"/>
          <w:i w:val="1"/>
          <w:iCs w:val="1"/>
          <w:rtl w:val="1"/>
        </w:rPr>
        <w:t xml:space="preserve">ه</w:t>
      </w:r>
      <w:r w:rsidDel="00000000" w:rsidR="00000000" w:rsidRPr="00000000">
        <w:rPr>
          <w:rFonts w:ascii="Arial" w:cs="Arial" w:eastAsia="Arial" w:hAnsi="Arial"/>
          <w:i w:val="1"/>
          <w:iCs w:val="1"/>
          <w:rtl w:val="1"/>
        </w:rPr>
        <w:t xml:space="preserve">ُ</w:t>
      </w:r>
      <w:r w:rsidDel="00000000" w:rsidR="00000000" w:rsidRPr="00000000">
        <w:rPr>
          <w:rFonts w:ascii="Arial" w:cs="Arial" w:eastAsia="Arial" w:hAnsi="Arial"/>
          <w:i w:val="1"/>
          <w:iCs w:val="1"/>
          <w:rtl w:val="1"/>
        </w:rPr>
        <w:t xml:space="preserve">و</w:t>
      </w:r>
      <w:r w:rsidDel="00000000" w:rsidR="00000000" w:rsidRPr="00000000">
        <w:rPr>
          <w:rFonts w:ascii="Arial" w:cs="Arial" w:eastAsia="Arial" w:hAnsi="Arial"/>
          <w:i w:val="1"/>
          <w:iCs w:val="1"/>
          <w:rtl w:val="0"/>
        </w:rPr>
        <w:t xml:space="preserve">َ</w:t>
      </w:r>
      <w:r w:rsidDel="00000000" w:rsidR="00000000" w:rsidRPr="00000000">
        <w:rPr>
          <w:rFonts w:ascii="Arial" w:cs="Arial" w:eastAsia="Arial" w:hAnsi="Arial"/>
          <w:rtl w:val="0"/>
        </w:rPr>
        <w:t xml:space="preserve"> αναφέρεται στην πρωταρχική ηχητική εκδήλωση της θεότητας: τη θεϊκή πνοή και την πρώτη εκφορά του λόγου που εγκαινιάζει τη δημιουργία. Ο υπότιτλος του έργου προέρχεται από έναν στίχο του Ρουμί (1207–1273), του Πέρση μυστικιστή και λογίου, του οποίου το έργο και η πνευματική πρακτική διερεύνησαν την υπέρβαση και τη διάλυση του εγώ μέσα στο θείο, μέσω της μουσικής, του χορού, της ποίησης και της προσευχής. </w:t>
      </w:r>
    </w:p>
    <w:p w:rsidR="00000000" w:rsidDel="00000000" w:rsidP="00000000" w:rsidRDefault="00000000" w:rsidRPr="00000000" w14:paraId="00000022">
      <w:pPr>
        <w:shd w:fill="ffffff" w:val="clear"/>
        <w:spacing w:after="150" w:lineRule="auto"/>
        <w:ind w:firstLine="0"/>
        <w:jc w:val="both"/>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Ειδική έκδοση</w:t>
      </w:r>
    </w:p>
    <w:p w:rsidR="00000000" w:rsidDel="00000000" w:rsidP="00000000" w:rsidRDefault="00000000" w:rsidRPr="00000000" w14:paraId="00000023">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Τέλος, το Φεστιβάλ θα κυκλοφορήσει μια ειδική δίγλωσση έκδοση αφιερωμένη στην έρημο, με τίτλο </w:t>
      </w:r>
      <w:r w:rsidDel="00000000" w:rsidR="00000000" w:rsidRPr="00000000">
        <w:rPr>
          <w:rFonts w:ascii="Arial" w:cs="Arial" w:eastAsia="Arial" w:hAnsi="Arial"/>
          <w:i w:val="1"/>
          <w:iCs w:val="1"/>
          <w:rtl w:val="0"/>
        </w:rPr>
        <w:t xml:space="preserve">Welcome to the Desert</w:t>
      </w:r>
      <w:r w:rsidDel="00000000" w:rsidR="00000000" w:rsidRPr="00000000">
        <w:rPr>
          <w:rFonts w:ascii="Arial" w:cs="Arial" w:eastAsia="Arial" w:hAnsi="Arial"/>
          <w:rtl w:val="0"/>
        </w:rPr>
        <w:t xml:space="preserve">. Σχεδιασμένο με αφαιρετικότητα και ποιητική διάθεση, το βιβλίο διευρύνει τον ορισμό της ερήμου καθώς τη φαντάζεται να εκτείνεται στο χαρτί και να δημιουργεί τους δικούς της αντικατοπτρισμούς μέσω της τυπογραφίας. Η έκδοση περιλαμβάνει πρωτότυπες αναλύσεις για τη σχέση της κινούμενης εικόνας με την έρημο, καθώς και παλαιότερα εμβληματικά κείμενα που μεταφράζονται για πρώτη φορά στα ελληνικά. </w:t>
      </w:r>
    </w:p>
    <w:p w:rsidR="00000000" w:rsidDel="00000000" w:rsidP="00000000" w:rsidRDefault="00000000" w:rsidRPr="00000000" w14:paraId="00000024">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tl w:val="0"/>
        </w:rPr>
        <w:t xml:space="preserve">Σε συνεργασία με:</w:t>
      </w:r>
    </w:p>
    <w:p w:rsidR="00000000" w:rsidDel="00000000" w:rsidP="00000000" w:rsidRDefault="00000000" w:rsidRPr="00000000" w14:paraId="00000025">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702469" cy="613651"/>
            <wp:effectExtent b="0" l="0" r="0" t="0"/>
            <wp:docPr id="3" name="image4.jpg"/>
            <a:graphic>
              <a:graphicData uri="http://schemas.openxmlformats.org/drawingml/2006/picture">
                <pic:pic>
                  <pic:nvPicPr>
                    <pic:cNvPr id="0" name="image4.jpg"/>
                    <pic:cNvPicPr preferRelativeResize="0"/>
                  </pic:nvPicPr>
                  <pic:blipFill>
                    <a:blip r:embed="rId7"/>
                    <a:srcRect b="0" l="0" r="0" t="0"/>
                    <a:stretch>
                      <a:fillRect/>
                    </a:stretch>
                  </pic:blipFill>
                  <pic:spPr>
                    <a:xfrm>
                      <a:off x="0" y="0"/>
                      <a:ext cx="702469" cy="613651"/>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hd w:fill="ffffff" w:val="clear"/>
        <w:spacing w:after="150" w:lineRule="auto"/>
        <w:ind w:hanging="2"/>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1747044" cy="276970"/>
            <wp:effectExtent b="0" l="0" r="0" t="0"/>
            <wp:docPr id="7"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1747044" cy="27697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8">
      <w:pPr>
        <w:shd w:fill="ffffff" w:val="clear"/>
        <w:spacing w:after="150" w:lineRule="auto"/>
        <w:ind w:hanging="2"/>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4740481" cy="6254801"/>
            <wp:effectExtent b="0" l="0" r="0" t="0"/>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740481" cy="6254801"/>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shd w:fill="ffffff" w:val="clear"/>
        <w:spacing w:after="150" w:lineRule="auto"/>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A">
      <w:pPr>
        <w:spacing w:line="259" w:lineRule="auto"/>
        <w:ind w:hanging="2"/>
        <w:jc w:val="center"/>
        <w:rPr>
          <w:rFonts w:ascii="Arial" w:cs="Arial" w:eastAsia="Arial" w:hAnsi="Arial"/>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40" w:w="11900" w:orient="portrait"/>
      <w:pgMar w:bottom="1440" w:top="1440" w:left="1080" w:right="1110"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Times New Roman"/>
  <w:font w:name="Gill San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sz w:val="32"/>
        <w:szCs w:val="32"/>
      </w:rPr>
      <w:drawing>
        <wp:inline distB="0" distT="0" distL="0" distR="0">
          <wp:extent cx="6184900" cy="1229360"/>
          <wp:effectExtent b="0" l="0" r="0" t="0"/>
          <wp:docPr id="6"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6184900" cy="122936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680"/>
        <w:tab w:val="right" w:leader="none" w:pos="9360"/>
      </w:tabs>
      <w:ind w:left="1" w:hanging="3"/>
      <w:rPr>
        <w:rFonts w:ascii="Times New Roman" w:cs="Times New Roman" w:eastAsia="Times New Roman" w:hAnsi="Times New Roman"/>
        <w:sz w:val="32"/>
        <w:szCs w:val="3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680"/>
        <w:tab w:val="right" w:leader="none" w:pos="9360"/>
      </w:tabs>
      <w:ind w:left="-142" w:right="-922" w:firstLine="0"/>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Pr>
      <w:drawing>
        <wp:inline distB="0" distT="0" distL="0" distR="0">
          <wp:extent cx="6518615" cy="1295666"/>
          <wp:effectExtent b="0" l="0" r="0" t="0"/>
          <wp:docPr id="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518615" cy="1295666"/>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rPr>
        <w:rFonts w:ascii="Gill Sans" w:cs="Gill Sans" w:eastAsia="Gill Sans" w:hAnsi="Gill Sans"/>
        <w:sz w:val="15"/>
        <w:szCs w:val="15"/>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680"/>
        <w:tab w:val="right" w:leader="none" w:pos="9360"/>
      </w:tabs>
      <w:ind w:left="1" w:hanging="3"/>
      <w:rPr>
        <w:sz w:val="32"/>
        <w:szCs w:val="3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l"/>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ommentReference">
    <w:name w:val="annotation reference"/>
    <w:basedOn w:val="DefaultParagraphFont"/>
    <w:uiPriority w:val="99"/>
    <w:semiHidden w:val="1"/>
    <w:unhideWhenUsed w:val="1"/>
    <w:rPr>
      <w:sz w:val="16"/>
      <w:szCs w:val="16"/>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b w:val="1"/>
      <w:bCs w:val="1"/>
      <w:sz w:val="20"/>
      <w:szCs w:val="20"/>
    </w:r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jp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1tdCfHI6ZihFmbQdrb2UldVwIw==">CgMxLjA4AHIhMTJLNjRDT2pLMjM3YkJGVUhVSGlMR1B5Um5Ba21qbVpH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