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Έναρξη των ανοιχτών συζητήσεων - Τα highlights της δεύτερης ημέρας </w:t>
      </w:r>
    </w:p>
    <w:p w:rsidR="00000000" w:rsidDel="00000000" w:rsidP="00000000" w:rsidRDefault="00000000" w:rsidRPr="00000000" w14:paraId="00000003">
      <w:pPr>
        <w:ind w:firstLine="0"/>
        <w:jc w:val="both"/>
        <w:rPr>
          <w:rFonts w:ascii="Arial" w:cs="Arial" w:eastAsia="Arial" w:hAnsi="Arial"/>
          <w:b w:val="1"/>
          <w:bCs w:val="1"/>
          <w:color w:val="70ad47"/>
          <w:sz w:val="28"/>
          <w:szCs w:val="28"/>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5ο Evia Film Project, η πράσινη πρωτοβουλία του Φεστιβάλ Κινηματογράφου Θεσσαλονίκης, το οποίο χρηματοδοτείται από το Υπουργείο Πολιτισμού, συνεχίστηκε την Τετάρτη 24 Ιουνίου με προβολές σε Αιδηψό και Λίμνη, εργαστήρια για παιδιά και εφήβους και μια συναρπαστική ανοιχτή συζήτηση. Στην εκδήλωση με τίτλο</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sz w:val="22"/>
          <w:szCs w:val="22"/>
          <w:rtl w:val="0"/>
        </w:rPr>
        <w:t xml:space="preserve">«Από την ιδέα στον κόσμο: Η διαδρομή της ελληνικής ταινίας», που πραγματοποιήθηκε στο Κέντρο Πολιτισμού «Μελίνα Μερκούρη» στα Λουτρά Αιδηψού, συμμετείχαν ο Κωνσταντίνος Κοντοβράκης (παραγωγός, Kinestet), η Ιωάννα Μπολομύτη (παραγωγός, Αταλάντη) και ο Διονύσης Σαμιώτης (παραγωγός, Tanweer Productions). Οι τρεις παραγωγοί συζήτησαν με το κοινό και τους φοιτητές του Τμήματος Ψηφιακών Τεχνών και Κινηματογράφου του Εθνικού και Καποδιστριακού Πανεπιστημίου Αθηνών στα Ψαχνά σχετικά με τη διαδρομή και το μέλλον των ελληνικών ταινιών. </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Ορέστης Ανδρεαδάκης, Καλλιτεχνικός Διευθυντής του Φεστιβάλ Κινηματογράφου Θεσσαλονίκης, καλωσόρισε αρχικά κοινό και φοιτητές στον κύκλο ανοιχτών συζητήσεων του 5ου Evia Film Project. Αμέσως μετά, ανέφερε πως οι φετινές συζητήσεις εντάσσονται στην ευρύτερη θεματική αυτής της χρονιάς, η οποία έχει επικεντρώνεται στο δάσος, ενώ παράλληλα εξετάζουν και τον τρόπο με τον οποίο η φύση εισχωρεί στο ελληνικό σινεμά.  Έπειτα, έδωσε τον λόγο στον συντονιστή της συζήτησης Νεκτάριο Σάκκα, Συνεργάτη του Διεθνούς Προγράμματος και Συντονιστή των Ανοιχτών Συζητήσεων του Evia Film Project. Αφού καλωσόρισε το κοινό, ο Νεκτάριος Σάκκας έθεσε τη βάση της συζήτησης αναφέροντας πως δεν υπάρχει μία και μόνο βασική οδός ικανή να εξασφαλίσει την επιτυχία μιας ταινίας, είτε αυτή απευθύνεται στα φεστιβάλ του εξωτερικού είτε στην εγχώρια διανομή. Κατόπιν, έδωσε τον λόγο στους τρεις ομιλητές για να δώσει ο καθένας το δικό του στίγμα από την πορεία του στο επάγγελμα του παραγωγού.</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Πρώτος μίλησε ο Κωνσταντίνος Κοντοβράκης (παραγωγός, Kinestet), ο οποίος αναφέρθηκε σε μια πολύ σημαντική έννοια στο κινηματογραφικό σύμπαν: το κοινό, το οποίο αποτελεί για τον ίδιο λέξη-κλειδί. «Όταν ξεκινάει κάποιος ως παραγωγός, είναι πολύ σημαντικό να έχει κατά νου για ποιο ακριβώς κοινό κάνει την κάθε ταινία, και αυτό θα τον οδηγήσει στη σωστή διαδρομή», ανέφερε χαρακτηριστικά. Υπογράμμισε επίσης πως όταν επικρατεί σύγχυση σχετικά με το κοινό αναφοράς, ο παραγωγός δεν ξέρει πού ακριβώς να στρέψει το τιμόνι της ταινίας, με αποτέλεσμα να μειώνονται κατά πολύ οι πιθανότητες επιτυχίας. «Όσο πιο πολύ είμαστε σε θέση να προσδιορίσουμε το κοινό, τόσο καλύτερα διαγράφουμε την πορεία της ταινίας», σημείωσε σχετικά. Απευθυνόμενος στους φοιτητές που ενδιαφέρονται να ασχοληθούν με το επάγγελμα της παραγωγής, σημείωσε πως κάθε ταινία αποτελεί ένα ιδιαίτερα απαιτητικό, κοπιώδες και μακρύ ταξίδι, προσθέτοντας πως είναι πολύ εύκολο να χάσεις τον δρόμο σου.</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η Ιωάννα Μπολομύτη (παραγωγός, Αταλάντη) συμφώνησε με τον κ. Κοντοβράκη στην ανάγκη απόλυτου προσδιορισμού του κοινού μιας ταινίας. Τόνισε, επίσης, τη σημασία του καθορισμού της ταυτότητας του κάθε πρότζεκτ από τα πρώτα ακόμη στάδια της παραγωγής του, ώστε αυτό να έχει γερά θεμέλια. Αναφέρθηκε στην πρόσφατη επιτυχία που σημείωσε η ταινία </w:t>
      </w:r>
      <w:r w:rsidDel="00000000" w:rsidR="00000000" w:rsidRPr="00000000">
        <w:rPr>
          <w:rFonts w:ascii="Arial" w:cs="Arial" w:eastAsia="Arial" w:hAnsi="Arial"/>
          <w:i w:val="1"/>
          <w:iCs w:val="1"/>
          <w:sz w:val="22"/>
          <w:szCs w:val="22"/>
          <w:rtl w:val="0"/>
        </w:rPr>
        <w:t xml:space="preserve">Το αγόρι με τα γαλάζια μάτια</w:t>
      </w:r>
      <w:r w:rsidDel="00000000" w:rsidR="00000000" w:rsidRPr="00000000">
        <w:rPr>
          <w:rFonts w:ascii="Arial" w:cs="Arial" w:eastAsia="Arial" w:hAnsi="Arial"/>
          <w:sz w:val="22"/>
          <w:szCs w:val="22"/>
          <w:rtl w:val="0"/>
        </w:rPr>
        <w:t xml:space="preserve"> του Θανάση Νεοφώτιστου, όπου εκείνη είχε αναλάβει την παραγωγή και η οποία έκανε πρόσφατα την παγκόσμια πρεμιέρα της στο SXSW London 2026, αναφέροντας πόσο σημαντικό είναι για τους συντελεστές μιας ταινίας να παραμένουν προσαρμοστικοί. Προσέθεσε επίσης ότι έλαβαν την απόφαση να δουλέψουν ξανά το μοντάζ, σημειώνοντας ότι με το ίδιο υλικό κατέληξαν σε ένα διαφορετικό αποτέλεσμα, το οποίο οδήγησε στην επιτυχία της ταινίας. Ανέφερε, τέλος, ότι η δουλειά ενός παραγωγού απαιτεί τεράστια ψυχραιμία και υπομονή: «Η πρώτη μεγάλου μήκους ταινία που ξεκίνησα να δουλεύω απαίτησε χρόνια προσπαθειών, αλλά κατορθώσαμε να συγκεντρώσουμε χρηματοδότηση ύψους 1,3 εκατομμυρίου ευρώ, με συνολικά επτά χώρες συμπαραγωγής». </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τον λόγο πήρε ο Διονύσης Σαμιώτης (παραγωγός, Tanweer Productions), ο οποίος μίλησε για τη σημασία της στοχοπροσήλωσης: «Ανάλογα με το ποιος είναι ο στόχος σου (ένα μαζικό ή ένα φεστιβαλικό κοινό) πρέπει να πείσεις το συγκεκριμένο κοινό, και όλες σου οι ενέργειες πρέπει να είναι προσανατολισμένες προς αυτή την κατεύθυνση». Στη συνέχεια, ως παραγωγός τεράστιων κινηματογραφικών επιτυχιών, μεταξύ αυτών η </w:t>
      </w:r>
      <w:r w:rsidDel="00000000" w:rsidR="00000000" w:rsidRPr="00000000">
        <w:rPr>
          <w:rFonts w:ascii="Arial" w:cs="Arial" w:eastAsia="Arial" w:hAnsi="Arial"/>
          <w:i w:val="1"/>
          <w:iCs w:val="1"/>
          <w:sz w:val="22"/>
          <w:szCs w:val="22"/>
          <w:rtl w:val="0"/>
        </w:rPr>
        <w:t xml:space="preserve">Πολίτικη Κουζίνα</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που εξακολουθεί να βρίσκεται στην κορυφή του ελληνικού box office από το 2003, ο Διονύσης Σαμιώτης περιέγραψε την παραγωγή ως μια δουλειά με πολλές διακυμάνσεις: «Έχω περάσει από πολλά κύματα της ελληνικής παραγωγής. Η αλήθεια είναι πως ο σχεδιασμός δεν έχει αλλάξει ιδιαίτερα μέσα στα χρόνια: αν καταφέρουμε να εξασφαλίσουμε χρηματοδότηση, οι ταινίες γίνονται πραγματικότητα». Παράλληλα, διατύπωσε τη γνώμη πως διανύουμε μια πολύ καλή εποχή για την ελληνική παραγωγή.</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ερώτηση από το κοινό σχετικά με τους βασικούς λόγους που προκαλούν άγχος στη δουλειά ενός παραγωγού, ο Διονύσης Σαμιώτης ανέφερε τη συνύπαρξη πολλών και διαφορετικών πρότζεκτ ως μία από τις κύριες αιτίες: «Έχουμε συνέχεια πολλά πρότζεκτ ανοιχτά, ενώ παράλληλα προγραμματίζουμε δουλειές για το μέλλον: ανοίγουμε διαρκώς έναν καινούργιο δρόμο». </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και μετά από τοποθέτηση του Ορέστη Ανδρεαδάκη σχετικά με την κομβική σχέση μεταξύ σκηνοθετών και παραγωγών για την εξέλιξη και την τελική μορφή μιας ταινίας, και οι τρεις ομιλητές συμφώνησαν πως ποτέ δεν αντιμετώπισαν απροσπέλαστα προβλήματα στη σχέση τους με τους σκηνοθέτες, διευκρινίζοντας πως μέσα από τη συζήτηση πάντοτε βρισκόταν μια λύση. Ο Κωνσταντίνος Κοντοβράκης υπογράμμισε τη σημασία κοινής οπτικής στο πρότζεκτ εξαρχής, τονίζοντας πως ο δημιουργικός πυρήνας μιας ταινίας πρέπει οπωσδήποτε να θέλει τα ίδια πράγματα. Ο Διονύσης Σαμιώτης προσέθεσε πως το τελικό cut μιας ταινίας δεν είναι απλώς το θέλημα του παραγωγού, αλλά προϊόν ενός συνεχούς διαλόγου.</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Εργαστήρια για παιδιά και εφήβους</w:t>
      </w:r>
    </w:p>
    <w:p w:rsidR="00000000" w:rsidDel="00000000" w:rsidP="00000000" w:rsidRDefault="00000000" w:rsidRPr="00000000" w14:paraId="00000013">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Δεκάδες παιδιά συμμετείχαν σε ένα μοναδικό εργαστήριο στην Παιδική Νεανική Δημοτική Βιβλιοθήκη Ιστιαίας Αιδηψού, με τίτλο </w:t>
      </w:r>
      <w:r w:rsidDel="00000000" w:rsidR="00000000" w:rsidRPr="00000000">
        <w:rPr>
          <w:rFonts w:ascii="Arial" w:cs="Arial" w:eastAsia="Arial" w:hAnsi="Arial"/>
          <w:i w:val="1"/>
          <w:iCs w:val="1"/>
          <w:sz w:val="22"/>
          <w:szCs w:val="22"/>
          <w:rtl w:val="0"/>
        </w:rPr>
        <w:t xml:space="preserve">CineValitsa και φύγαμε…!</w:t>
      </w:r>
      <w:r w:rsidDel="00000000" w:rsidR="00000000" w:rsidRPr="00000000">
        <w:rPr>
          <w:rFonts w:ascii="Arial" w:cs="Arial" w:eastAsia="Arial" w:hAnsi="Arial"/>
          <w:sz w:val="22"/>
          <w:szCs w:val="22"/>
          <w:rtl w:val="0"/>
        </w:rPr>
        <w:t xml:space="preserve">. Στη διάρκεια του εργαστηρίου είχαν την ευκαιρία να εξοικειωθούν με τους βασικούς κινηματογραφικούς όρους, να ανακαλύψουν τον πλούτο και τη μαγεία του κινηματογραφικού σύμπαντος αλλά και να εξακριβώσουν το πλήθος των τρικ που κρύβονται πίσω από τη μεγάλη κουρτίνα του σινεμά.</w:t>
      </w:r>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Παράλληλα, το απόγευμα στα Λουτρά Αιδηψού πραγματοποιήθηκε το πρώτο μέρος ενός τετραήμερου παιδικού και εφηβικού εργαστηρίου με τίτλο </w:t>
      </w:r>
      <w:r w:rsidDel="00000000" w:rsidR="00000000" w:rsidRPr="00000000">
        <w:rPr>
          <w:rFonts w:ascii="Arial" w:cs="Arial" w:eastAsia="Arial" w:hAnsi="Arial"/>
          <w:i w:val="1"/>
          <w:iCs w:val="1"/>
          <w:sz w:val="22"/>
          <w:szCs w:val="22"/>
          <w:rtl w:val="0"/>
        </w:rPr>
        <w:t xml:space="preserve">It's a Wrap! - Φτιάξε το Ντοκιμαντέρ σου</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το οποίο θα κορυφωθεί το Σάββατο 27 Ιουνίου με την προβολή των ταινιών των συμμετεχόντων στο Σινέ Απόλλων στα Λουτρά Αιδηψού. Στο συναρπαστικό αυτό εργαστήριο, δεκάδες παιδιά και έφηβοι έχουν την ευκαιρία να φτιάξουν τη δική τους ταινία και να πουν τη δική τους ιστορία.</w:t>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Προβολές σε Αιδηψό και Λίμνη &amp; Προβολές XR ταινιών στο Κύμα</w:t>
      </w:r>
    </w:p>
    <w:p w:rsidR="00000000" w:rsidDel="00000000" w:rsidP="00000000" w:rsidRDefault="00000000" w:rsidRPr="00000000" w14:paraId="00000019">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γεμάτο Σινέ Απόλλων στα Λουτρά Αιδηψού πραγματοποιήθηκε το βράδυ της Τετάρτης η προβολή του αγαπημένου </w:t>
      </w:r>
      <w:r w:rsidDel="00000000" w:rsidR="00000000" w:rsidRPr="00000000">
        <w:rPr>
          <w:rFonts w:ascii="Arial" w:cs="Arial" w:eastAsia="Arial" w:hAnsi="Arial"/>
          <w:i w:val="1"/>
          <w:iCs w:val="1"/>
          <w:sz w:val="22"/>
          <w:szCs w:val="22"/>
          <w:rtl w:val="0"/>
        </w:rPr>
        <w:t xml:space="preserve">Ράμπο: Το πρώτο αίμα</w:t>
      </w:r>
      <w:r w:rsidDel="00000000" w:rsidR="00000000" w:rsidRPr="00000000">
        <w:rPr>
          <w:rFonts w:ascii="Arial" w:cs="Arial" w:eastAsia="Arial" w:hAnsi="Arial"/>
          <w:sz w:val="22"/>
          <w:szCs w:val="22"/>
          <w:rtl w:val="0"/>
        </w:rPr>
        <w:t xml:space="preserve"> του Τεντ Κότσεφ, μιας συναρπαστικής περιπέτειας η οποία έγινε σημείο αναφοράς στην ποπ κουλτούρα μιας ολόκληρης εποχής και έφερε εμφατικά στο προσκήνιο το βαθύ και ανεπούλωτο τραύμα των βετεράνων του Βιετνάμ. Την προβολή προλόγισε ο  Καλλιτεχνικός Διευθυντής του Φεστιβάλ Κινηματογράφου Θεσσαλονίκης, Ορέστης Ανδρεαδάκης, ο οποίος εστίασε στον δριμύ κοινωνικό σχολιασμό της ταινίας, λέγοντας ότι χρησιμοποιεί το άφθαρτο είδωλο του Τζον Ράμπο για να μιλήσει με αιχμηρά λόγια για τις νευρώσεις της ρηγκανικής Αμερικής.</w:t>
      </w:r>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ακολούθησε η προβολή της απολαυστικής κωμωδίας </w:t>
      </w:r>
      <w:r w:rsidDel="00000000" w:rsidR="00000000" w:rsidRPr="00000000">
        <w:rPr>
          <w:rFonts w:ascii="Arial" w:cs="Arial" w:eastAsia="Arial" w:hAnsi="Arial"/>
          <w:i w:val="1"/>
          <w:iCs w:val="1"/>
          <w:sz w:val="22"/>
          <w:szCs w:val="22"/>
          <w:rtl w:val="0"/>
        </w:rPr>
        <w:t xml:space="preserve">Τροπική καταιγίδα</w:t>
      </w:r>
      <w:r w:rsidDel="00000000" w:rsidR="00000000" w:rsidRPr="00000000">
        <w:rPr>
          <w:rFonts w:ascii="Arial" w:cs="Arial" w:eastAsia="Arial" w:hAnsi="Arial"/>
          <w:sz w:val="22"/>
          <w:szCs w:val="22"/>
          <w:rtl w:val="0"/>
        </w:rPr>
        <w:t xml:space="preserve"> του Μπεν Στίλερ, μιας ταινίας που σατιρίζει τα κακώς κείμενα των μεγάλων χολιγουντιανών παραγωγών. Την προβολή προλόγισε ο Επικεφαλής Προγράμματος του Φεστιβάλ Κινηματογράφου Θεσσαλονίκης Γιώργος Κρασσακόπουλος, δίνοντας έμφαση στις τολμηρές σεναριακές και αισθητικές επιλογές της ταινίας, οι οποίες τείνουν πλέον να εξαφανιστούν λόγω της αυξανόμενης επιρροής της πολιτικής ορθότητας στον κινηματογράφο.</w:t>
      </w:r>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color w:val="222222"/>
          <w:sz w:val="22"/>
          <w:szCs w:val="22"/>
        </w:rPr>
      </w:pPr>
      <w:r w:rsidDel="00000000" w:rsidR="00000000" w:rsidRPr="00000000">
        <w:rPr>
          <w:rFonts w:ascii="Arial" w:cs="Arial" w:eastAsia="Arial" w:hAnsi="Arial"/>
          <w:sz w:val="22"/>
          <w:szCs w:val="22"/>
          <w:rtl w:val="0"/>
        </w:rPr>
        <w:t xml:space="preserve">Παράλληλα, το βράδυ στη Λίμνη πραγματοποιήθηκε στο κατάμεστο σινεμά Ελύμνιον προβολή της ταινίας </w:t>
      </w:r>
      <w:r w:rsidDel="00000000" w:rsidR="00000000" w:rsidRPr="00000000">
        <w:rPr>
          <w:rFonts w:ascii="Arial" w:cs="Arial" w:eastAsia="Arial" w:hAnsi="Arial"/>
          <w:i w:val="1"/>
          <w:iCs w:val="1"/>
          <w:sz w:val="22"/>
          <w:szCs w:val="22"/>
          <w:rtl w:val="0"/>
        </w:rPr>
        <w:t xml:space="preserve">Αγέλη προβάτων</w:t>
      </w:r>
      <w:r w:rsidDel="00000000" w:rsidR="00000000" w:rsidRPr="00000000">
        <w:rPr>
          <w:rFonts w:ascii="Arial" w:cs="Arial" w:eastAsia="Arial" w:hAnsi="Arial"/>
          <w:sz w:val="22"/>
          <w:szCs w:val="22"/>
          <w:rtl w:val="0"/>
        </w:rPr>
        <w:t xml:space="preserve"> του Δημήτρη Κανελλόπουλου, παρουσία του σκηνοθέτη, των ηθοποιών Γιάννη Βασιλώττου και Λευτέρη </w:t>
      </w:r>
      <w:r w:rsidDel="00000000" w:rsidR="00000000" w:rsidRPr="00000000">
        <w:rPr>
          <w:rFonts w:ascii="Arial" w:cs="Arial" w:eastAsia="Arial" w:hAnsi="Arial"/>
          <w:sz w:val="22"/>
          <w:szCs w:val="22"/>
          <w:rtl w:val="0"/>
        </w:rPr>
        <w:t xml:space="preserve">Πολυχρόνη</w:t>
      </w:r>
      <w:r w:rsidDel="00000000" w:rsidR="00000000" w:rsidRPr="00000000">
        <w:rPr>
          <w:rFonts w:ascii="Arial" w:cs="Arial" w:eastAsia="Arial" w:hAnsi="Arial"/>
          <w:sz w:val="22"/>
          <w:szCs w:val="22"/>
          <w:rtl w:val="0"/>
        </w:rPr>
        <w:t xml:space="preserve"> και της παραγωγού Ελίνας Ψύκου. Η ταινία, στην οποία πρωταγωνιστούν ορισμένοι από τους καλύτερους Έλληνες ηθοποιούς της εποχής μας, αφηγείται μια αντισυμβατική ιστορία χρέους και εκδίκησης στην ελληνική επαρχία, η οποία κορυφώνεται στην καρδιά του δάσους. </w:t>
      </w:r>
      <w:r w:rsidDel="00000000" w:rsidR="00000000" w:rsidRPr="00000000">
        <w:rPr>
          <w:rFonts w:ascii="Arial" w:cs="Arial" w:eastAsia="Arial" w:hAnsi="Arial"/>
          <w:color w:val="222222"/>
          <w:sz w:val="22"/>
          <w:szCs w:val="22"/>
          <w:rtl w:val="0"/>
        </w:rPr>
        <w:t xml:space="preserve">Ο Δημήτρης Κανελλόπουλος τόνισε πως με την ταινία του θέλησε να δημιουργήσει ένα κοινωνικό δράμα, με στοιχεία από νεο-νουάρ και νεο-γουέστερν, το οποίο να διαθέτει και πολιτικό υπόβαθρο. Διηγήθηκε επίσης ότι καθώς η ταινία κυκλοφόρησε μετά τον κορονοϊό, μπορεί κάλλιστα να ερμηνευθεί και ως μια πολιτική αλληγορία. Αναφερόμενος έπειτα στον τρόπο με τον οποίο προσέγγισε τον χαρακτήρα που υποδύεται, ο Γιάννης Βασιλώττος είπε ότι τον ενδιέφερε κυρίως να αποδοθεί η αλήθεια της κάθε σκηνής, χωρίς να έχει προαποφασίσει αν ο ήρωάς του είναι θύτης ή θύμα. Ο Λευτέρης Πολυχρόνης είπε πως στα μάτια του οι δύο μπράβοι της ταινίας δεν είναι τα «σκληρά καθάρματα», αλλά κανονικοί άνθρωποι, χωρίς επιλογές, που δεν έχουν τίποτα να χάσουν, και αναγκάζονται να κάνουν ό,τι μπορούν για να επιβιώσουν.</w:t>
      </w:r>
    </w:p>
    <w:p w:rsidR="00000000" w:rsidDel="00000000" w:rsidP="00000000" w:rsidRDefault="00000000" w:rsidRPr="00000000" w14:paraId="0000001F">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Επιπλέον, το κοινό έχει την ευκαιρία να απολαύσει σε καθημερινή βάση, όπως κάθε χρόνο, ταινίες XR, </w:t>
      </w:r>
      <w:r w:rsidDel="00000000" w:rsidR="00000000" w:rsidRPr="00000000">
        <w:rPr>
          <w:rFonts w:ascii="Arial" w:cs="Arial" w:eastAsia="Arial" w:hAnsi="Arial"/>
          <w:sz w:val="22"/>
          <w:szCs w:val="22"/>
          <w:rtl w:val="0"/>
        </w:rPr>
        <w:t xml:space="preserve">στο Κύμα, στα Λουτρά Αιδηψού, με ωράρια προβολών 12:00-15:00 και 17:00-21:00. Οι ταινίες που προβάλλονται στη φετινή διοργάνωση είναι οι ακόλουθες: </w:t>
      </w:r>
      <w:r w:rsidDel="00000000" w:rsidR="00000000" w:rsidRPr="00000000">
        <w:rPr>
          <w:rFonts w:ascii="Arial" w:cs="Arial" w:eastAsia="Arial" w:hAnsi="Arial"/>
          <w:i w:val="1"/>
          <w:iCs w:val="1"/>
          <w:sz w:val="22"/>
          <w:szCs w:val="22"/>
          <w:rtl w:val="0"/>
        </w:rPr>
        <w:t xml:space="preserve">Απ’ το πουθενά</w:t>
      </w:r>
      <w:r w:rsidDel="00000000" w:rsidR="00000000" w:rsidRPr="00000000">
        <w:rPr>
          <w:rFonts w:ascii="Arial" w:cs="Arial" w:eastAsia="Arial" w:hAnsi="Arial"/>
          <w:sz w:val="22"/>
          <w:szCs w:val="22"/>
          <w:rtl w:val="0"/>
        </w:rPr>
        <w:t xml:space="preserve"> των Κρις Χόφμαν και Αντρέας Βούτε, </w:t>
      </w:r>
      <w:r w:rsidDel="00000000" w:rsidR="00000000" w:rsidRPr="00000000">
        <w:rPr>
          <w:rFonts w:ascii="Arial" w:cs="Arial" w:eastAsia="Arial" w:hAnsi="Arial"/>
          <w:i w:val="1"/>
          <w:iCs w:val="1"/>
          <w:sz w:val="22"/>
          <w:szCs w:val="22"/>
          <w:rtl w:val="0"/>
        </w:rPr>
        <w:t xml:space="preserve">Μελωδικό πτηνό</w:t>
      </w:r>
      <w:r w:rsidDel="00000000" w:rsidR="00000000" w:rsidRPr="00000000">
        <w:rPr>
          <w:rFonts w:ascii="Arial" w:cs="Arial" w:eastAsia="Arial" w:hAnsi="Arial"/>
          <w:sz w:val="22"/>
          <w:szCs w:val="22"/>
          <w:rtl w:val="0"/>
        </w:rPr>
        <w:t xml:space="preserve"> της Λούσι Γκρίνγουελ, </w:t>
      </w:r>
      <w:r w:rsidDel="00000000" w:rsidR="00000000" w:rsidRPr="00000000">
        <w:rPr>
          <w:rFonts w:ascii="Arial" w:cs="Arial" w:eastAsia="Arial" w:hAnsi="Arial"/>
          <w:i w:val="1"/>
          <w:iCs w:val="1"/>
          <w:sz w:val="22"/>
          <w:szCs w:val="22"/>
          <w:rtl w:val="0"/>
        </w:rPr>
        <w:t xml:space="preserve">Σμήνος</w:t>
      </w:r>
      <w:r w:rsidDel="00000000" w:rsidR="00000000" w:rsidRPr="00000000">
        <w:rPr>
          <w:rFonts w:ascii="Arial" w:cs="Arial" w:eastAsia="Arial" w:hAnsi="Arial"/>
          <w:sz w:val="22"/>
          <w:szCs w:val="22"/>
          <w:rtl w:val="0"/>
        </w:rPr>
        <w:t xml:space="preserve"> του Μάαρτρν Ισαέκ ντε Χιρ και </w:t>
      </w:r>
      <w:r w:rsidDel="00000000" w:rsidR="00000000" w:rsidRPr="00000000">
        <w:rPr>
          <w:rFonts w:ascii="Arial" w:cs="Arial" w:eastAsia="Arial" w:hAnsi="Arial"/>
          <w:i w:val="1"/>
          <w:iCs w:val="1"/>
          <w:sz w:val="22"/>
          <w:szCs w:val="22"/>
          <w:rtl w:val="0"/>
        </w:rPr>
        <w:t xml:space="preserve">Peel Me</w:t>
      </w:r>
      <w:r w:rsidDel="00000000" w:rsidR="00000000" w:rsidRPr="00000000">
        <w:rPr>
          <w:rFonts w:ascii="Arial" w:cs="Arial" w:eastAsia="Arial" w:hAnsi="Arial"/>
          <w:sz w:val="22"/>
          <w:szCs w:val="22"/>
          <w:rtl w:val="0"/>
        </w:rPr>
        <w:t xml:space="preserve"> της Μαρίας Λεωνίδα. </w:t>
      </w:r>
    </w:p>
    <w:p w:rsidR="00000000" w:rsidDel="00000000" w:rsidP="00000000" w:rsidRDefault="00000000" w:rsidRPr="00000000" w14:paraId="00000020">
      <w:pPr>
        <w:ind w:firstLine="0"/>
        <w:jc w:val="both"/>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 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w:t>
      </w:r>
      <w:r w:rsidDel="00000000" w:rsidR="00000000" w:rsidRPr="00000000">
        <w:rPr>
          <w:rtl w:val="0"/>
        </w:rPr>
      </w:r>
    </w:p>
    <w:p w:rsidR="00000000" w:rsidDel="00000000" w:rsidP="00000000" w:rsidRDefault="00000000" w:rsidRPr="00000000" w14:paraId="0000002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line="240"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782733" cy="6502451"/>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lC2FQdNmLzNShk1fb3YetVJmqg==">CgMxLjA4AHIhMUlheG1FTVhRZXUyUG1TTTdmajJOaEJicTVsc1FxNnVU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